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19FDAA" w14:textId="77777777" w:rsidR="007113EB" w:rsidRPr="002671FE" w:rsidRDefault="007113EB" w:rsidP="002671F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28"/>
          <w:szCs w:val="28"/>
          <w:lang w:val="en-US"/>
        </w:rPr>
      </w:pPr>
    </w:p>
    <w:p w14:paraId="11EAF935" w14:textId="5A427306" w:rsidR="007113EB" w:rsidRPr="002671FE" w:rsidRDefault="007113EB" w:rsidP="002671F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kern w:val="0"/>
          <w:sz w:val="32"/>
          <w:szCs w:val="32"/>
          <w:lang w:val="en-US"/>
        </w:rPr>
      </w:pPr>
      <w:r w:rsidRPr="002671FE">
        <w:rPr>
          <w:rFonts w:cstheme="minorHAnsi"/>
          <w:b/>
          <w:bCs/>
          <w:color w:val="000000"/>
          <w:kern w:val="0"/>
          <w:sz w:val="32"/>
          <w:szCs w:val="32"/>
          <w:lang w:val="en-US"/>
        </w:rPr>
        <w:t>CST 2355 Group Assignment 2</w:t>
      </w:r>
    </w:p>
    <w:p w14:paraId="29E5AF1B" w14:textId="77777777" w:rsidR="007113EB" w:rsidRPr="002671FE" w:rsidRDefault="007113EB" w:rsidP="002671F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kern w:val="0"/>
          <w:sz w:val="28"/>
          <w:szCs w:val="28"/>
          <w:lang w:val="en-US"/>
        </w:rPr>
      </w:pPr>
    </w:p>
    <w:p w14:paraId="78C241A4" w14:textId="5F5E0933" w:rsidR="007113EB" w:rsidRPr="002671FE" w:rsidRDefault="007113EB" w:rsidP="002671F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kern w:val="0"/>
          <w:sz w:val="28"/>
          <w:szCs w:val="28"/>
          <w:lang w:val="en-US"/>
        </w:rPr>
      </w:pPr>
      <w:r w:rsidRPr="002671FE">
        <w:rPr>
          <w:rFonts w:cstheme="minorHAnsi"/>
          <w:b/>
          <w:bCs/>
          <w:color w:val="000000"/>
          <w:kern w:val="0"/>
          <w:sz w:val="28"/>
          <w:szCs w:val="28"/>
          <w:lang w:val="en-US"/>
        </w:rPr>
        <w:t xml:space="preserve">Website: </w:t>
      </w:r>
      <w:proofErr w:type="spellStart"/>
      <w:r w:rsidRPr="002671FE">
        <w:rPr>
          <w:rFonts w:cstheme="minorHAnsi"/>
          <w:b/>
          <w:bCs/>
          <w:color w:val="000000"/>
          <w:kern w:val="0"/>
          <w:sz w:val="28"/>
          <w:szCs w:val="28"/>
          <w:lang w:val="en-US"/>
        </w:rPr>
        <w:t>VisualBudget</w:t>
      </w:r>
      <w:proofErr w:type="spellEnd"/>
    </w:p>
    <w:p w14:paraId="00C07E91" w14:textId="77777777" w:rsidR="007113EB" w:rsidRPr="002671FE" w:rsidRDefault="007113EB" w:rsidP="002671F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28"/>
          <w:szCs w:val="28"/>
          <w:lang w:val="en-US"/>
        </w:rPr>
      </w:pPr>
    </w:p>
    <w:p w14:paraId="4F3BAFFD" w14:textId="386F414F" w:rsidR="007113EB" w:rsidRPr="00C84652" w:rsidRDefault="002671FE" w:rsidP="00C846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2F5496" w:themeColor="accent1" w:themeShade="BF"/>
          <w:kern w:val="0"/>
          <w:sz w:val="26"/>
          <w:szCs w:val="26"/>
          <w:lang w:val="en-US"/>
        </w:rPr>
      </w:pPr>
      <w:r w:rsidRPr="00C84652">
        <w:rPr>
          <w:rFonts w:cstheme="minorHAnsi"/>
          <w:color w:val="2F5496" w:themeColor="accent1" w:themeShade="BF"/>
          <w:kern w:val="0"/>
          <w:sz w:val="26"/>
          <w:szCs w:val="26"/>
          <w:lang w:val="en-US"/>
        </w:rPr>
        <w:t xml:space="preserve">Group </w:t>
      </w:r>
      <w:r w:rsidR="00C84652">
        <w:rPr>
          <w:rFonts w:cstheme="minorHAnsi"/>
          <w:color w:val="2F5496" w:themeColor="accent1" w:themeShade="BF"/>
          <w:kern w:val="0"/>
          <w:sz w:val="26"/>
          <w:szCs w:val="26"/>
          <w:lang w:val="en-US"/>
        </w:rPr>
        <w:t>M</w:t>
      </w:r>
      <w:r w:rsidRPr="00C84652">
        <w:rPr>
          <w:rFonts w:cstheme="minorHAnsi"/>
          <w:color w:val="2F5496" w:themeColor="accent1" w:themeShade="BF"/>
          <w:kern w:val="0"/>
          <w:sz w:val="26"/>
          <w:szCs w:val="26"/>
          <w:lang w:val="en-US"/>
        </w:rPr>
        <w:t>ember</w:t>
      </w:r>
      <w:r w:rsidR="00C84652">
        <w:rPr>
          <w:rFonts w:cstheme="minorHAnsi"/>
          <w:color w:val="2F5496" w:themeColor="accent1" w:themeShade="BF"/>
          <w:kern w:val="0"/>
          <w:sz w:val="26"/>
          <w:szCs w:val="26"/>
          <w:lang w:val="en-US"/>
        </w:rPr>
        <w:t>s</w:t>
      </w:r>
      <w:r w:rsidRPr="00C84652">
        <w:rPr>
          <w:rFonts w:cstheme="minorHAnsi"/>
          <w:color w:val="2F5496" w:themeColor="accent1" w:themeShade="BF"/>
          <w:kern w:val="0"/>
          <w:sz w:val="26"/>
          <w:szCs w:val="26"/>
          <w:lang w:val="en-US"/>
        </w:rPr>
        <w:t>:</w:t>
      </w:r>
    </w:p>
    <w:p w14:paraId="6D406318" w14:textId="77777777" w:rsidR="002671FE" w:rsidRPr="002671FE" w:rsidRDefault="002671FE" w:rsidP="00C84652">
      <w:pPr>
        <w:numPr>
          <w:ilvl w:val="0"/>
          <w:numId w:val="15"/>
        </w:numPr>
        <w:spacing w:after="100" w:afterAutospacing="1" w:line="240" w:lineRule="auto"/>
        <w:rPr>
          <w:rFonts w:eastAsia="Times New Roman" w:cstheme="minorHAnsi"/>
          <w:color w:val="2F5496" w:themeColor="accent1" w:themeShade="BF"/>
          <w:kern w:val="0"/>
          <w:sz w:val="26"/>
          <w:szCs w:val="26"/>
          <w14:ligatures w14:val="none"/>
        </w:rPr>
      </w:pPr>
      <w:r w:rsidRPr="002671FE">
        <w:rPr>
          <w:rFonts w:eastAsia="Times New Roman" w:cstheme="minorHAnsi"/>
          <w:b/>
          <w:bCs/>
          <w:color w:val="2F5496" w:themeColor="accent1" w:themeShade="BF"/>
          <w:kern w:val="0"/>
          <w:sz w:val="26"/>
          <w:szCs w:val="26"/>
          <w14:ligatures w14:val="none"/>
        </w:rPr>
        <w:t>Jessy Seo</w:t>
      </w:r>
      <w:r w:rsidRPr="002671FE">
        <w:rPr>
          <w:rFonts w:eastAsia="Times New Roman" w:cstheme="minorHAnsi"/>
          <w:color w:val="2F5496" w:themeColor="accent1" w:themeShade="BF"/>
          <w:kern w:val="0"/>
          <w:sz w:val="26"/>
          <w:szCs w:val="26"/>
          <w14:ligatures w14:val="none"/>
        </w:rPr>
        <w:t> — seo00029@algonquinlive.com</w:t>
      </w:r>
    </w:p>
    <w:p w14:paraId="5A268654" w14:textId="77777777" w:rsidR="002671FE" w:rsidRPr="002671FE" w:rsidRDefault="002671FE" w:rsidP="00C84652">
      <w:pPr>
        <w:numPr>
          <w:ilvl w:val="0"/>
          <w:numId w:val="15"/>
        </w:numPr>
        <w:spacing w:after="100" w:afterAutospacing="1" w:line="240" w:lineRule="auto"/>
        <w:rPr>
          <w:rFonts w:eastAsia="Times New Roman" w:cstheme="minorHAnsi"/>
          <w:color w:val="2F5496" w:themeColor="accent1" w:themeShade="BF"/>
          <w:kern w:val="0"/>
          <w:sz w:val="26"/>
          <w:szCs w:val="26"/>
          <w14:ligatures w14:val="none"/>
        </w:rPr>
      </w:pPr>
      <w:r w:rsidRPr="002671FE">
        <w:rPr>
          <w:rFonts w:eastAsia="Times New Roman" w:cstheme="minorHAnsi"/>
          <w:b/>
          <w:bCs/>
          <w:color w:val="2F5496" w:themeColor="accent1" w:themeShade="BF"/>
          <w:kern w:val="0"/>
          <w:sz w:val="26"/>
          <w:szCs w:val="26"/>
          <w14:ligatures w14:val="none"/>
        </w:rPr>
        <w:t>Yuanyuan Xi</w:t>
      </w:r>
      <w:r w:rsidRPr="002671FE">
        <w:rPr>
          <w:rFonts w:eastAsia="Times New Roman" w:cstheme="minorHAnsi"/>
          <w:color w:val="2F5496" w:themeColor="accent1" w:themeShade="BF"/>
          <w:kern w:val="0"/>
          <w:sz w:val="26"/>
          <w:szCs w:val="26"/>
          <w14:ligatures w14:val="none"/>
        </w:rPr>
        <w:t> — xi000016@algonquinlive.com</w:t>
      </w:r>
    </w:p>
    <w:p w14:paraId="12FC330A" w14:textId="77777777" w:rsidR="002671FE" w:rsidRPr="002671FE" w:rsidRDefault="002671FE" w:rsidP="00C84652">
      <w:pPr>
        <w:numPr>
          <w:ilvl w:val="0"/>
          <w:numId w:val="15"/>
        </w:numPr>
        <w:spacing w:after="100" w:afterAutospacing="1" w:line="240" w:lineRule="auto"/>
        <w:rPr>
          <w:rFonts w:eastAsia="Times New Roman" w:cstheme="minorHAnsi"/>
          <w:color w:val="2F5496" w:themeColor="accent1" w:themeShade="BF"/>
          <w:kern w:val="0"/>
          <w:sz w:val="26"/>
          <w:szCs w:val="26"/>
          <w14:ligatures w14:val="none"/>
        </w:rPr>
      </w:pPr>
      <w:r w:rsidRPr="002671FE">
        <w:rPr>
          <w:rFonts w:eastAsia="Times New Roman" w:cstheme="minorHAnsi"/>
          <w:b/>
          <w:bCs/>
          <w:color w:val="2F5496" w:themeColor="accent1" w:themeShade="BF"/>
          <w:kern w:val="0"/>
          <w:sz w:val="26"/>
          <w:szCs w:val="26"/>
          <w14:ligatures w14:val="none"/>
        </w:rPr>
        <w:t>Kang Tian</w:t>
      </w:r>
      <w:r w:rsidRPr="002671FE">
        <w:rPr>
          <w:rFonts w:eastAsia="Times New Roman" w:cstheme="minorHAnsi"/>
          <w:color w:val="2F5496" w:themeColor="accent1" w:themeShade="BF"/>
          <w:kern w:val="0"/>
          <w:sz w:val="26"/>
          <w:szCs w:val="26"/>
          <w14:ligatures w14:val="none"/>
        </w:rPr>
        <w:t> — tian0063@algonquinlive.com</w:t>
      </w:r>
    </w:p>
    <w:p w14:paraId="56B73F58" w14:textId="77777777" w:rsidR="002671FE" w:rsidRPr="002671FE" w:rsidRDefault="002671FE" w:rsidP="002671F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2F5496" w:themeColor="accent1" w:themeShade="BF"/>
          <w:kern w:val="0"/>
          <w:sz w:val="28"/>
          <w:szCs w:val="28"/>
          <w:lang w:val="en-US"/>
        </w:rPr>
      </w:pPr>
    </w:p>
    <w:p w14:paraId="7E6DFF73" w14:textId="14997603" w:rsidR="00C2391D" w:rsidRPr="002671FE" w:rsidRDefault="00C2391D" w:rsidP="002671FE">
      <w:pPr>
        <w:spacing w:before="100" w:beforeAutospacing="1" w:after="100" w:afterAutospacing="1" w:line="240" w:lineRule="auto"/>
        <w:jc w:val="both"/>
        <w:outlineLvl w:val="1"/>
        <w:rPr>
          <w:rFonts w:eastAsia="Times New Roman" w:cstheme="minorHAnsi"/>
          <w:b/>
          <w:bCs/>
          <w:color w:val="000000" w:themeColor="text1"/>
          <w:kern w:val="0"/>
          <w:sz w:val="36"/>
          <w:szCs w:val="36"/>
          <w14:ligatures w14:val="none"/>
        </w:rPr>
      </w:pPr>
      <w:r w:rsidRPr="00C2391D"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14:ligatures w14:val="none"/>
        </w:rPr>
        <w:t>1. Introduction</w:t>
      </w:r>
    </w:p>
    <w:p w14:paraId="2190F4CF" w14:textId="77777777" w:rsidR="002671FE" w:rsidRPr="002671FE" w:rsidRDefault="002671FE" w:rsidP="002671FE">
      <w:pPr>
        <w:pStyle w:val="p1"/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  <w:b/>
          <w:bCs/>
        </w:rPr>
        <w:t>Description:</w:t>
      </w:r>
    </w:p>
    <w:p w14:paraId="510C7699" w14:textId="77777777" w:rsidR="002671FE" w:rsidRPr="002671FE" w:rsidRDefault="002671FE" w:rsidP="002671FE">
      <w:pPr>
        <w:pStyle w:val="p2"/>
        <w:jc w:val="both"/>
        <w:rPr>
          <w:rFonts w:asciiTheme="minorHAnsi" w:hAnsiTheme="minorHAnsi" w:cstheme="minorHAnsi"/>
        </w:rPr>
      </w:pPr>
      <w:proofErr w:type="spellStart"/>
      <w:r w:rsidRPr="002671FE">
        <w:rPr>
          <w:rFonts w:asciiTheme="minorHAnsi" w:hAnsiTheme="minorHAnsi" w:cstheme="minorHAnsi"/>
        </w:rPr>
        <w:t>VisualBudget</w:t>
      </w:r>
      <w:proofErr w:type="spellEnd"/>
      <w:r w:rsidRPr="002671FE">
        <w:rPr>
          <w:rFonts w:asciiTheme="minorHAnsi" w:hAnsiTheme="minorHAnsi" w:cstheme="minorHAnsi"/>
        </w:rPr>
        <w:t xml:space="preserve"> is a web application that allows users to monitor and visualize their income and spending by category.</w:t>
      </w:r>
    </w:p>
    <w:p w14:paraId="662EBDC5" w14:textId="77777777" w:rsidR="002671FE" w:rsidRPr="002671FE" w:rsidRDefault="002671FE" w:rsidP="002671FE">
      <w:pPr>
        <w:pStyle w:val="p2"/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Users can create an account to enter their income and spending data manually.</w:t>
      </w:r>
    </w:p>
    <w:p w14:paraId="0489FA95" w14:textId="2EA78839" w:rsidR="007113EB" w:rsidRPr="002671FE" w:rsidRDefault="002671FE" w:rsidP="002671FE">
      <w:pPr>
        <w:pStyle w:val="p2"/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The application automatically generates dashboards that display their financial situation using pie charts and bar charts, broken down by category for both income and spending.</w:t>
      </w:r>
    </w:p>
    <w:p w14:paraId="08EDA138" w14:textId="77777777" w:rsidR="002671FE" w:rsidRPr="002671FE" w:rsidRDefault="002671FE" w:rsidP="002671FE">
      <w:pPr>
        <w:pStyle w:val="p1"/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  <w:b/>
          <w:bCs/>
        </w:rPr>
        <w:t>Purpose:</w:t>
      </w:r>
    </w:p>
    <w:p w14:paraId="1F4E9AE4" w14:textId="77777777" w:rsidR="002671FE" w:rsidRPr="002671FE" w:rsidRDefault="002671FE" w:rsidP="002671FE">
      <w:pPr>
        <w:pStyle w:val="p1"/>
        <w:numPr>
          <w:ilvl w:val="0"/>
          <w:numId w:val="13"/>
        </w:numPr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Help users gain clear insights into their financial habits.</w:t>
      </w:r>
    </w:p>
    <w:p w14:paraId="2598E37D" w14:textId="77777777" w:rsidR="002671FE" w:rsidRPr="002671FE" w:rsidRDefault="002671FE" w:rsidP="002671FE">
      <w:pPr>
        <w:pStyle w:val="p1"/>
        <w:numPr>
          <w:ilvl w:val="0"/>
          <w:numId w:val="13"/>
        </w:numPr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Encourage budgeting, investment tracking, and long-term financial planning.</w:t>
      </w:r>
    </w:p>
    <w:p w14:paraId="755BF0E6" w14:textId="77777777" w:rsidR="002671FE" w:rsidRPr="002671FE" w:rsidRDefault="002671FE" w:rsidP="002671FE">
      <w:pPr>
        <w:pStyle w:val="p3"/>
        <w:jc w:val="both"/>
        <w:rPr>
          <w:rFonts w:asciiTheme="minorHAnsi" w:hAnsiTheme="minorHAnsi" w:cstheme="minorHAnsi"/>
        </w:rPr>
      </w:pPr>
    </w:p>
    <w:p w14:paraId="63359420" w14:textId="77777777" w:rsidR="002671FE" w:rsidRPr="002671FE" w:rsidRDefault="002671FE" w:rsidP="002671FE">
      <w:pPr>
        <w:pStyle w:val="p1"/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  <w:b/>
          <w:bCs/>
        </w:rPr>
        <w:t>Technical Implementation (Proposed):</w:t>
      </w:r>
    </w:p>
    <w:p w14:paraId="1980711C" w14:textId="3FC762DA" w:rsidR="002671FE" w:rsidRPr="002671FE" w:rsidRDefault="002671FE" w:rsidP="002671FE">
      <w:pPr>
        <w:pStyle w:val="p1"/>
        <w:numPr>
          <w:ilvl w:val="0"/>
          <w:numId w:val="14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Frontend:</w:t>
      </w:r>
      <w:r w:rsidRPr="002671FE">
        <w:rPr>
          <w:rFonts w:asciiTheme="minorHAnsi" w:hAnsiTheme="minorHAnsi" w:cstheme="minorHAnsi"/>
        </w:rPr>
        <w:t xml:space="preserve"> HTML, CSS, JavaScript </w:t>
      </w:r>
    </w:p>
    <w:p w14:paraId="6F7FFEB5" w14:textId="4363B147" w:rsidR="002671FE" w:rsidRPr="002671FE" w:rsidRDefault="002671FE" w:rsidP="002671FE">
      <w:pPr>
        <w:pStyle w:val="p1"/>
        <w:numPr>
          <w:ilvl w:val="0"/>
          <w:numId w:val="14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Backend:</w:t>
      </w:r>
      <w:r w:rsidRPr="002671FE">
        <w:rPr>
          <w:rFonts w:asciiTheme="minorHAnsi" w:hAnsiTheme="minorHAnsi" w:cstheme="minorHAnsi"/>
        </w:rPr>
        <w:t xml:space="preserve"> PHP with a </w:t>
      </w:r>
      <w:proofErr w:type="spellStart"/>
      <w:r w:rsidRPr="002671FE">
        <w:rPr>
          <w:rFonts w:asciiTheme="minorHAnsi" w:hAnsiTheme="minorHAnsi" w:cstheme="minorHAnsi"/>
        </w:rPr>
        <w:t>mysql</w:t>
      </w:r>
      <w:proofErr w:type="spellEnd"/>
      <w:r w:rsidRPr="002671FE">
        <w:rPr>
          <w:rFonts w:asciiTheme="minorHAnsi" w:hAnsiTheme="minorHAnsi" w:cstheme="minorHAnsi"/>
        </w:rPr>
        <w:t xml:space="preserve"> </w:t>
      </w:r>
      <w:r w:rsidRPr="002671FE">
        <w:rPr>
          <w:rFonts w:asciiTheme="minorHAnsi" w:hAnsiTheme="minorHAnsi" w:cstheme="minorHAnsi"/>
        </w:rPr>
        <w:t>database</w:t>
      </w:r>
    </w:p>
    <w:p w14:paraId="16A402CB" w14:textId="14CC2028" w:rsidR="002671FE" w:rsidRPr="002671FE" w:rsidRDefault="002671FE" w:rsidP="002671FE">
      <w:pPr>
        <w:pStyle w:val="p1"/>
        <w:numPr>
          <w:ilvl w:val="0"/>
          <w:numId w:val="14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Hosting:</w:t>
      </w:r>
      <w:r w:rsidRPr="002671FE">
        <w:rPr>
          <w:rFonts w:asciiTheme="minorHAnsi" w:hAnsiTheme="minorHAnsi" w:cstheme="minorHAnsi"/>
        </w:rPr>
        <w:t xml:space="preserve"> Local testing with XAMPP</w:t>
      </w:r>
    </w:p>
    <w:p w14:paraId="14D74D87" w14:textId="3C38421B" w:rsidR="002671FE" w:rsidRPr="002671FE" w:rsidRDefault="002671FE" w:rsidP="002671FE">
      <w:pPr>
        <w:pStyle w:val="p1"/>
        <w:numPr>
          <w:ilvl w:val="0"/>
          <w:numId w:val="14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Data Visualization:</w:t>
      </w:r>
      <w:r w:rsidRPr="002671FE">
        <w:rPr>
          <w:rFonts w:asciiTheme="minorHAnsi" w:hAnsiTheme="minorHAnsi" w:cstheme="minorHAnsi"/>
        </w:rPr>
        <w:t xml:space="preserve"> Chart.js </w:t>
      </w:r>
    </w:p>
    <w:p w14:paraId="76B5DAE5" w14:textId="77777777" w:rsidR="002671FE" w:rsidRPr="002671FE" w:rsidRDefault="002671FE" w:rsidP="002671FE">
      <w:pPr>
        <w:pStyle w:val="p1"/>
        <w:jc w:val="both"/>
        <w:rPr>
          <w:rFonts w:asciiTheme="minorHAnsi" w:hAnsiTheme="minorHAnsi" w:cstheme="minorHAnsi"/>
        </w:rPr>
      </w:pPr>
    </w:p>
    <w:p w14:paraId="0F1A729A" w14:textId="77777777" w:rsidR="00C84652" w:rsidRDefault="00C84652">
      <w:pPr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br w:type="page"/>
      </w:r>
    </w:p>
    <w:p w14:paraId="57AA5B20" w14:textId="1F295123" w:rsidR="00C2391D" w:rsidRPr="00C2391D" w:rsidRDefault="002671FE" w:rsidP="002671FE">
      <w:pPr>
        <w:spacing w:before="100" w:beforeAutospacing="1" w:after="100" w:afterAutospacing="1" w:line="240" w:lineRule="auto"/>
        <w:jc w:val="both"/>
        <w:outlineLvl w:val="1"/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lastRenderedPageBreak/>
        <w:t>2</w:t>
      </w:r>
      <w:r w:rsidR="00C2391D" w:rsidRPr="002671FE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 xml:space="preserve">. </w:t>
      </w:r>
      <w:r w:rsidR="00C2391D" w:rsidRPr="00C2391D">
        <w:rPr>
          <w:rFonts w:eastAsia="Times New Roman" w:cstheme="minorHAnsi"/>
          <w:b/>
          <w:bCs/>
          <w:kern w:val="0"/>
          <w:sz w:val="28"/>
          <w:szCs w:val="28"/>
          <w14:ligatures w14:val="none"/>
        </w:rPr>
        <w:t>Page Overview</w:t>
      </w:r>
    </w:p>
    <w:p w14:paraId="7CF934AE" w14:textId="77777777" w:rsidR="002671FE" w:rsidRPr="002671FE" w:rsidRDefault="002671FE" w:rsidP="002671FE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</w:pPr>
      <w:r w:rsidRPr="002671FE"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  <w:t>(1) Index Page</w:t>
      </w:r>
    </w:p>
    <w:p w14:paraId="7F66E01B" w14:textId="77777777" w:rsidR="002671FE" w:rsidRPr="002671FE" w:rsidRDefault="002671FE" w:rsidP="002671FE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proofErr w:type="gramStart"/>
      <w:r w:rsidRPr="002671FE">
        <w:rPr>
          <w:rFonts w:eastAsia="Times New Roman" w:cstheme="minorHAnsi"/>
          <w:kern w:val="0"/>
          <w14:ligatures w14:val="none"/>
        </w:rPr>
        <w:t>Provides an introduction to</w:t>
      </w:r>
      <w:proofErr w:type="gramEnd"/>
      <w:r w:rsidRPr="002671FE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2671FE">
        <w:rPr>
          <w:rFonts w:eastAsia="Times New Roman" w:cstheme="minorHAnsi"/>
          <w:kern w:val="0"/>
          <w14:ligatures w14:val="none"/>
        </w:rPr>
        <w:t>VisualBudget</w:t>
      </w:r>
      <w:proofErr w:type="spellEnd"/>
      <w:r w:rsidRPr="002671FE">
        <w:rPr>
          <w:rFonts w:eastAsia="Times New Roman" w:cstheme="minorHAnsi"/>
          <w:kern w:val="0"/>
          <w14:ligatures w14:val="none"/>
        </w:rPr>
        <w:t>.</w:t>
      </w:r>
    </w:p>
    <w:p w14:paraId="28B07767" w14:textId="77777777" w:rsidR="002671FE" w:rsidRPr="002671FE" w:rsidRDefault="002671FE" w:rsidP="002671FE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 xml:space="preserve">A </w:t>
      </w:r>
      <w:r w:rsidRPr="002671FE">
        <w:rPr>
          <w:rFonts w:eastAsia="Times New Roman" w:cstheme="minorHAnsi"/>
          <w:b/>
          <w:bCs/>
          <w:kern w:val="0"/>
          <w14:ligatures w14:val="none"/>
        </w:rPr>
        <w:t>“Get Started”</w:t>
      </w:r>
      <w:r w:rsidRPr="002671FE">
        <w:rPr>
          <w:rFonts w:eastAsia="Times New Roman" w:cstheme="minorHAnsi"/>
          <w:kern w:val="0"/>
          <w14:ligatures w14:val="none"/>
        </w:rPr>
        <w:t xml:space="preserve"> button allows the user to begin using the application.</w:t>
      </w:r>
    </w:p>
    <w:p w14:paraId="14E16D2F" w14:textId="77777777" w:rsidR="002671FE" w:rsidRPr="002671FE" w:rsidRDefault="002671FE" w:rsidP="002671FE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 xml:space="preserve">A </w:t>
      </w:r>
      <w:r w:rsidRPr="002671FE">
        <w:rPr>
          <w:rFonts w:eastAsia="Times New Roman" w:cstheme="minorHAnsi"/>
          <w:b/>
          <w:bCs/>
          <w:kern w:val="0"/>
          <w14:ligatures w14:val="none"/>
        </w:rPr>
        <w:t>“Contact Us”</w:t>
      </w:r>
      <w:r w:rsidRPr="002671FE">
        <w:rPr>
          <w:rFonts w:eastAsia="Times New Roman" w:cstheme="minorHAnsi"/>
          <w:kern w:val="0"/>
          <w14:ligatures w14:val="none"/>
        </w:rPr>
        <w:t xml:space="preserve"> link is available at the bottom of each page to view contact information.</w:t>
      </w:r>
    </w:p>
    <w:p w14:paraId="2726517C" w14:textId="77777777" w:rsidR="002671FE" w:rsidRPr="002671FE" w:rsidRDefault="00354448" w:rsidP="002671FE">
      <w:pPr>
        <w:spacing w:after="0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354448">
        <w:rPr>
          <w:rFonts w:eastAsia="Times New Roman" w:cstheme="minorHAnsi"/>
          <w:noProof/>
          <w:kern w:val="0"/>
        </w:rPr>
        <w:pict w14:anchorId="625F4C26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144D107B" w14:textId="2A78CA53" w:rsidR="00963D72" w:rsidRPr="002671FE" w:rsidRDefault="00963D72" w:rsidP="002671FE">
      <w:pPr>
        <w:jc w:val="both"/>
        <w:rPr>
          <w:rFonts w:cstheme="minorHAnsi"/>
        </w:rPr>
      </w:pPr>
      <w:r w:rsidRPr="002671FE">
        <w:rPr>
          <w:rFonts w:cstheme="minorHAnsi"/>
        </w:rPr>
        <w:drawing>
          <wp:inline distT="0" distB="0" distL="0" distR="0" wp14:anchorId="7230D32D" wp14:editId="0FFA45CC">
            <wp:extent cx="6276109" cy="3654358"/>
            <wp:effectExtent l="0" t="0" r="0" b="3810"/>
            <wp:docPr id="20233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989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87458" cy="36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FEB2" w14:textId="18101A2B" w:rsidR="00963D72" w:rsidRDefault="00963D72" w:rsidP="00C84652">
      <w:pPr>
        <w:pStyle w:val="ListParagraph"/>
        <w:jc w:val="center"/>
        <w:rPr>
          <w:rFonts w:cstheme="minorHAnsi"/>
        </w:rPr>
      </w:pPr>
      <w:r w:rsidRPr="002671FE">
        <w:rPr>
          <w:rFonts w:cstheme="minorHAnsi"/>
        </w:rPr>
        <w:drawing>
          <wp:inline distT="0" distB="0" distL="0" distR="0" wp14:anchorId="3CC8A436" wp14:editId="0321F23C">
            <wp:extent cx="5028327" cy="1797627"/>
            <wp:effectExtent l="0" t="0" r="1270" b="6350"/>
            <wp:docPr id="55761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163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9263" cy="181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6311" w14:textId="77777777" w:rsidR="00C84652" w:rsidRDefault="00C84652" w:rsidP="00C84652">
      <w:pPr>
        <w:pStyle w:val="ListParagraph"/>
        <w:jc w:val="center"/>
        <w:rPr>
          <w:rFonts w:cstheme="minorHAnsi"/>
        </w:rPr>
      </w:pPr>
    </w:p>
    <w:p w14:paraId="1A8415C3" w14:textId="77777777" w:rsidR="002671FE" w:rsidRDefault="002671FE" w:rsidP="002671FE">
      <w:pPr>
        <w:pStyle w:val="ListParagraph"/>
        <w:jc w:val="both"/>
        <w:rPr>
          <w:rFonts w:cstheme="minorHAnsi"/>
        </w:rPr>
      </w:pPr>
    </w:p>
    <w:p w14:paraId="3FF3E28F" w14:textId="77777777" w:rsidR="00C84652" w:rsidRPr="002671FE" w:rsidRDefault="00C84652" w:rsidP="002671FE">
      <w:pPr>
        <w:pStyle w:val="ListParagraph"/>
        <w:jc w:val="both"/>
        <w:rPr>
          <w:rFonts w:cstheme="minorHAnsi"/>
        </w:rPr>
      </w:pPr>
    </w:p>
    <w:p w14:paraId="23DDADD3" w14:textId="77777777" w:rsidR="002671FE" w:rsidRPr="002671FE" w:rsidRDefault="002671FE" w:rsidP="002671FE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</w:pPr>
      <w:r w:rsidRPr="002671FE"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  <w:lastRenderedPageBreak/>
        <w:t>(2) Login Page</w:t>
      </w:r>
    </w:p>
    <w:p w14:paraId="0A623C97" w14:textId="77777777" w:rsidR="002671FE" w:rsidRPr="002671FE" w:rsidRDefault="002671FE" w:rsidP="002671FE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>Users can log in by entering their email and password.</w:t>
      </w:r>
    </w:p>
    <w:p w14:paraId="75BB2486" w14:textId="77777777" w:rsidR="002671FE" w:rsidRPr="002671FE" w:rsidRDefault="002671FE" w:rsidP="002671FE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 xml:space="preserve">If they don’t have an account, they can navigate to the </w:t>
      </w:r>
      <w:r w:rsidRPr="002671FE">
        <w:rPr>
          <w:rFonts w:eastAsia="Times New Roman" w:cstheme="minorHAnsi"/>
          <w:b/>
          <w:bCs/>
          <w:kern w:val="0"/>
          <w14:ligatures w14:val="none"/>
        </w:rPr>
        <w:t>Sign-Up</w:t>
      </w:r>
      <w:r w:rsidRPr="002671FE">
        <w:rPr>
          <w:rFonts w:eastAsia="Times New Roman" w:cstheme="minorHAnsi"/>
          <w:kern w:val="0"/>
          <w14:ligatures w14:val="none"/>
        </w:rPr>
        <w:t xml:space="preserve"> page.</w:t>
      </w:r>
    </w:p>
    <w:p w14:paraId="64FA1689" w14:textId="53A9EABC" w:rsidR="00C2391D" w:rsidRDefault="00963D72" w:rsidP="00C84652">
      <w:pPr>
        <w:jc w:val="center"/>
        <w:rPr>
          <w:rFonts w:cstheme="minorHAnsi"/>
        </w:rPr>
      </w:pPr>
      <w:r w:rsidRPr="002671FE">
        <w:rPr>
          <w:rFonts w:cstheme="minorHAnsi"/>
        </w:rPr>
        <w:drawing>
          <wp:inline distT="0" distB="0" distL="0" distR="0" wp14:anchorId="389F2249" wp14:editId="66BAAFAB">
            <wp:extent cx="4921763" cy="2843159"/>
            <wp:effectExtent l="0" t="0" r="6350" b="1905"/>
            <wp:docPr id="4049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921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2709" cy="285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703A" w14:textId="77777777" w:rsidR="00C84652" w:rsidRPr="002671FE" w:rsidRDefault="00C84652" w:rsidP="002671FE">
      <w:pPr>
        <w:jc w:val="both"/>
        <w:rPr>
          <w:rFonts w:cstheme="minorHAnsi"/>
        </w:rPr>
      </w:pPr>
    </w:p>
    <w:p w14:paraId="67ED3CA1" w14:textId="77777777" w:rsidR="002671FE" w:rsidRPr="002671FE" w:rsidRDefault="002671FE" w:rsidP="002671FE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</w:pPr>
      <w:r w:rsidRPr="002671FE"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  <w:t>(3) Sign-Up Page</w:t>
      </w:r>
    </w:p>
    <w:p w14:paraId="133BE653" w14:textId="77777777" w:rsidR="002671FE" w:rsidRPr="002671FE" w:rsidRDefault="002671FE" w:rsidP="002671FE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>New users can create an account by entering their personal information.</w:t>
      </w:r>
    </w:p>
    <w:p w14:paraId="6AF07904" w14:textId="2FF04DD3" w:rsidR="00963D72" w:rsidRPr="002671FE" w:rsidRDefault="00963D72" w:rsidP="00C84652">
      <w:pPr>
        <w:jc w:val="center"/>
        <w:rPr>
          <w:rFonts w:cstheme="minorHAnsi"/>
        </w:rPr>
      </w:pPr>
      <w:r w:rsidRPr="002671FE">
        <w:rPr>
          <w:rFonts w:cstheme="minorHAnsi"/>
        </w:rPr>
        <w:drawing>
          <wp:inline distT="0" distB="0" distL="0" distR="0" wp14:anchorId="30E65612" wp14:editId="4B67D8E9">
            <wp:extent cx="5143096" cy="2961675"/>
            <wp:effectExtent l="0" t="0" r="635" b="0"/>
            <wp:docPr id="153056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64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130" cy="297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850D" w14:textId="77777777" w:rsidR="002671FE" w:rsidRPr="002671FE" w:rsidRDefault="002671FE" w:rsidP="002671FE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lastRenderedPageBreak/>
        <w:t>After registration, users can log in using their email and password.</w:t>
      </w:r>
    </w:p>
    <w:p w14:paraId="1252B76D" w14:textId="77777777" w:rsidR="002671FE" w:rsidRPr="002671FE" w:rsidRDefault="002671FE" w:rsidP="002671FE">
      <w:pPr>
        <w:jc w:val="both"/>
        <w:rPr>
          <w:rFonts w:cstheme="minorHAnsi"/>
        </w:rPr>
      </w:pPr>
    </w:p>
    <w:p w14:paraId="0100C03A" w14:textId="0A2A8BA2" w:rsidR="00C2391D" w:rsidRDefault="00963D72" w:rsidP="00C84652">
      <w:pPr>
        <w:ind w:left="360"/>
        <w:jc w:val="both"/>
        <w:rPr>
          <w:rFonts w:cstheme="minorHAnsi"/>
        </w:rPr>
      </w:pPr>
      <w:r w:rsidRPr="002671FE">
        <w:drawing>
          <wp:inline distT="0" distB="0" distL="0" distR="0" wp14:anchorId="38FBF5EF" wp14:editId="2DCD84CC">
            <wp:extent cx="4893252" cy="2831918"/>
            <wp:effectExtent l="0" t="0" r="0" b="635"/>
            <wp:docPr id="30452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277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8890" cy="284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FCD2" w14:textId="77777777" w:rsidR="00105CCC" w:rsidRPr="002671FE" w:rsidRDefault="00105CCC" w:rsidP="00C84652">
      <w:pPr>
        <w:ind w:left="360"/>
        <w:jc w:val="both"/>
        <w:rPr>
          <w:rFonts w:cstheme="minorHAnsi"/>
        </w:rPr>
      </w:pPr>
    </w:p>
    <w:p w14:paraId="717FEB42" w14:textId="77777777" w:rsidR="002671FE" w:rsidRPr="002671FE" w:rsidRDefault="002671FE" w:rsidP="002671FE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</w:pPr>
      <w:r w:rsidRPr="002671FE"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  <w:t>(4) Data Input Page</w:t>
      </w:r>
    </w:p>
    <w:p w14:paraId="53712B0D" w14:textId="77777777" w:rsidR="002671FE" w:rsidRPr="002671FE" w:rsidRDefault="002671FE" w:rsidP="002671FE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 xml:space="preserve">Users can enter their financial data by clicking </w:t>
      </w:r>
      <w:r w:rsidRPr="002671FE">
        <w:rPr>
          <w:rFonts w:eastAsia="Times New Roman" w:cstheme="minorHAnsi"/>
          <w:b/>
          <w:bCs/>
          <w:kern w:val="0"/>
          <w14:ligatures w14:val="none"/>
        </w:rPr>
        <w:t>“Add Income”</w:t>
      </w:r>
      <w:r w:rsidRPr="002671FE">
        <w:rPr>
          <w:rFonts w:eastAsia="Times New Roman" w:cstheme="minorHAnsi"/>
          <w:kern w:val="0"/>
          <w14:ligatures w14:val="none"/>
        </w:rPr>
        <w:t xml:space="preserve"> or </w:t>
      </w:r>
      <w:r w:rsidRPr="002671FE">
        <w:rPr>
          <w:rFonts w:eastAsia="Times New Roman" w:cstheme="minorHAnsi"/>
          <w:b/>
          <w:bCs/>
          <w:kern w:val="0"/>
          <w14:ligatures w14:val="none"/>
        </w:rPr>
        <w:t>“Add Spending”</w:t>
      </w:r>
      <w:r w:rsidRPr="002671FE">
        <w:rPr>
          <w:rFonts w:eastAsia="Times New Roman" w:cstheme="minorHAnsi"/>
          <w:kern w:val="0"/>
          <w14:ligatures w14:val="none"/>
        </w:rPr>
        <w:t>.</w:t>
      </w:r>
    </w:p>
    <w:p w14:paraId="378D771A" w14:textId="77777777" w:rsidR="002671FE" w:rsidRPr="002671FE" w:rsidRDefault="002671FE" w:rsidP="002671FE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>Users can change the date for the entry.</w:t>
      </w:r>
    </w:p>
    <w:p w14:paraId="7F3A24B4" w14:textId="77777777" w:rsidR="002671FE" w:rsidRPr="002671FE" w:rsidRDefault="002671FE" w:rsidP="002671FE">
      <w:pPr>
        <w:pStyle w:val="p1"/>
        <w:numPr>
          <w:ilvl w:val="0"/>
          <w:numId w:val="6"/>
        </w:numPr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Data fields include:</w:t>
      </w:r>
    </w:p>
    <w:p w14:paraId="749EFE4E" w14:textId="77777777" w:rsidR="002671FE" w:rsidRPr="002671FE" w:rsidRDefault="002671FE" w:rsidP="002671FE">
      <w:pPr>
        <w:pStyle w:val="p1"/>
        <w:numPr>
          <w:ilvl w:val="1"/>
          <w:numId w:val="6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Category</w:t>
      </w:r>
      <w:r w:rsidRPr="002671FE">
        <w:rPr>
          <w:rFonts w:asciiTheme="minorHAnsi" w:hAnsiTheme="minorHAnsi" w:cstheme="minorHAnsi"/>
        </w:rPr>
        <w:t xml:space="preserve"> (required)</w:t>
      </w:r>
    </w:p>
    <w:p w14:paraId="128EEC5A" w14:textId="77777777" w:rsidR="002671FE" w:rsidRPr="002671FE" w:rsidRDefault="002671FE" w:rsidP="002671FE">
      <w:pPr>
        <w:pStyle w:val="p1"/>
        <w:numPr>
          <w:ilvl w:val="1"/>
          <w:numId w:val="6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Amount</w:t>
      </w:r>
      <w:r w:rsidRPr="002671FE">
        <w:rPr>
          <w:rFonts w:asciiTheme="minorHAnsi" w:hAnsiTheme="minorHAnsi" w:cstheme="minorHAnsi"/>
        </w:rPr>
        <w:t xml:space="preserve"> (required)</w:t>
      </w:r>
    </w:p>
    <w:p w14:paraId="0C6251BB" w14:textId="0DE8A121" w:rsidR="002671FE" w:rsidRPr="00105CCC" w:rsidRDefault="002671FE" w:rsidP="00105CCC">
      <w:pPr>
        <w:pStyle w:val="p1"/>
        <w:numPr>
          <w:ilvl w:val="1"/>
          <w:numId w:val="6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Note</w:t>
      </w:r>
      <w:r w:rsidRPr="002671FE">
        <w:rPr>
          <w:rFonts w:asciiTheme="minorHAnsi" w:hAnsiTheme="minorHAnsi" w:cstheme="minorHAnsi"/>
        </w:rPr>
        <w:t xml:space="preserve"> (optional)</w:t>
      </w:r>
    </w:p>
    <w:p w14:paraId="2DFCAFFE" w14:textId="4123FCE5" w:rsidR="00963D72" w:rsidRPr="002671FE" w:rsidRDefault="00963D72" w:rsidP="002671FE">
      <w:pPr>
        <w:jc w:val="both"/>
        <w:rPr>
          <w:rFonts w:cstheme="minorHAnsi"/>
          <w:noProof/>
        </w:rPr>
      </w:pPr>
      <w:r w:rsidRPr="002671FE">
        <w:rPr>
          <w:rFonts w:cstheme="minorHAnsi"/>
        </w:rPr>
        <w:drawing>
          <wp:inline distT="0" distB="0" distL="0" distR="0" wp14:anchorId="44D2A986" wp14:editId="353184D6">
            <wp:extent cx="3745462" cy="2213264"/>
            <wp:effectExtent l="0" t="0" r="1270" b="0"/>
            <wp:docPr id="13148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07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7911" cy="224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053" w:rsidRPr="002671FE">
        <w:rPr>
          <w:rFonts w:cstheme="minorHAnsi"/>
        </w:rPr>
        <w:drawing>
          <wp:inline distT="0" distB="0" distL="0" distR="0" wp14:anchorId="2D1ACB54" wp14:editId="2878A85E">
            <wp:extent cx="1601470" cy="1610517"/>
            <wp:effectExtent l="0" t="0" r="0" b="2540"/>
            <wp:docPr id="160843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334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5402" cy="1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025B" w14:textId="67EAD6C5" w:rsidR="009158BC" w:rsidRPr="002671FE" w:rsidRDefault="009158BC" w:rsidP="00C84652">
      <w:pPr>
        <w:rPr>
          <w:rFonts w:cstheme="minorHAnsi"/>
        </w:rPr>
      </w:pPr>
      <w:r w:rsidRPr="002671FE">
        <w:rPr>
          <w:rFonts w:cstheme="minorHAnsi"/>
        </w:rPr>
        <w:lastRenderedPageBreak/>
        <w:drawing>
          <wp:inline distT="0" distB="0" distL="0" distR="0" wp14:anchorId="373E3409" wp14:editId="6CC87C1A">
            <wp:extent cx="5943600" cy="3553460"/>
            <wp:effectExtent l="0" t="0" r="0" b="2540"/>
            <wp:docPr id="14025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46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D71F" w14:textId="77777777" w:rsidR="002671FE" w:rsidRPr="002671FE" w:rsidRDefault="002671FE" w:rsidP="002671FE">
      <w:pPr>
        <w:pStyle w:val="p1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  <w:b/>
          <w:bCs/>
        </w:rPr>
        <w:t>Validation:</w:t>
      </w:r>
    </w:p>
    <w:p w14:paraId="7823BE10" w14:textId="77777777" w:rsidR="002671FE" w:rsidRPr="002671FE" w:rsidRDefault="002671FE" w:rsidP="002671FE">
      <w:pPr>
        <w:pStyle w:val="p1"/>
        <w:numPr>
          <w:ilvl w:val="1"/>
          <w:numId w:val="8"/>
        </w:numPr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If the user attempts to leave the page without submitting, a warning is shown.</w:t>
      </w:r>
    </w:p>
    <w:p w14:paraId="0E3F6B1E" w14:textId="77777777" w:rsidR="002671FE" w:rsidRPr="002671FE" w:rsidRDefault="002671FE" w:rsidP="002671FE">
      <w:pPr>
        <w:pStyle w:val="p1"/>
        <w:numPr>
          <w:ilvl w:val="1"/>
          <w:numId w:val="8"/>
        </w:numPr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If required fields (</w:t>
      </w: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Category</w:t>
      </w:r>
      <w:r w:rsidRPr="002671FE">
        <w:rPr>
          <w:rFonts w:asciiTheme="minorHAnsi" w:hAnsiTheme="minorHAnsi" w:cstheme="minorHAnsi"/>
        </w:rPr>
        <w:t xml:space="preserve">, </w:t>
      </w: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Amount</w:t>
      </w:r>
      <w:r w:rsidRPr="002671FE">
        <w:rPr>
          <w:rFonts w:asciiTheme="minorHAnsi" w:hAnsiTheme="minorHAnsi" w:cstheme="minorHAnsi"/>
        </w:rPr>
        <w:t>) are blank, a warning is displayed.</w:t>
      </w:r>
    </w:p>
    <w:p w14:paraId="5E4073A6" w14:textId="6403D231" w:rsidR="009158BC" w:rsidRPr="002671FE" w:rsidRDefault="009158BC" w:rsidP="00C84652">
      <w:pPr>
        <w:jc w:val="center"/>
        <w:rPr>
          <w:rFonts w:cstheme="minorHAnsi"/>
          <w:noProof/>
        </w:rPr>
      </w:pPr>
      <w:r w:rsidRPr="002671FE">
        <w:rPr>
          <w:rFonts w:cstheme="minorHAnsi"/>
          <w:noProof/>
        </w:rPr>
        <w:drawing>
          <wp:inline distT="0" distB="0" distL="0" distR="0" wp14:anchorId="6E029C9C" wp14:editId="496503C6">
            <wp:extent cx="2926931" cy="1755845"/>
            <wp:effectExtent l="0" t="0" r="0" b="0"/>
            <wp:docPr id="178318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86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5366" cy="17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1FE">
        <w:rPr>
          <w:rFonts w:cstheme="minorHAnsi"/>
        </w:rPr>
        <w:drawing>
          <wp:inline distT="0" distB="0" distL="0" distR="0" wp14:anchorId="5A4F3CBF" wp14:editId="3CE84CFA">
            <wp:extent cx="2934486" cy="1756930"/>
            <wp:effectExtent l="0" t="0" r="0" b="0"/>
            <wp:docPr id="147358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87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134" cy="18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A035" w14:textId="77777777" w:rsidR="002671FE" w:rsidRPr="002671FE" w:rsidRDefault="002671FE" w:rsidP="002671FE">
      <w:pPr>
        <w:pStyle w:val="p1"/>
        <w:numPr>
          <w:ilvl w:val="1"/>
          <w:numId w:val="1"/>
        </w:numPr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After successful submission, a confirmation message is displayed.</w:t>
      </w:r>
    </w:p>
    <w:p w14:paraId="5887AB26" w14:textId="22A3EB57" w:rsidR="00804C31" w:rsidRPr="002671FE" w:rsidRDefault="00804C31" w:rsidP="00C84652">
      <w:pPr>
        <w:jc w:val="center"/>
        <w:rPr>
          <w:rFonts w:cstheme="minorHAnsi"/>
        </w:rPr>
      </w:pPr>
      <w:r w:rsidRPr="002671FE">
        <w:rPr>
          <w:rFonts w:cstheme="minorHAnsi"/>
        </w:rPr>
        <w:lastRenderedPageBreak/>
        <w:drawing>
          <wp:inline distT="0" distB="0" distL="0" distR="0" wp14:anchorId="05883423" wp14:editId="453C1C68">
            <wp:extent cx="4997560" cy="2097268"/>
            <wp:effectExtent l="0" t="0" r="0" b="0"/>
            <wp:docPr id="192865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550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3287" cy="211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1042" w14:textId="77777777" w:rsidR="002671FE" w:rsidRPr="002671FE" w:rsidRDefault="002671FE" w:rsidP="002671FE">
      <w:pPr>
        <w:pStyle w:val="p1"/>
        <w:numPr>
          <w:ilvl w:val="0"/>
          <w:numId w:val="1"/>
        </w:numPr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Navigation options:</w:t>
      </w:r>
    </w:p>
    <w:p w14:paraId="58876EF2" w14:textId="77777777" w:rsidR="002671FE" w:rsidRPr="002671FE" w:rsidRDefault="002671FE" w:rsidP="002671FE">
      <w:pPr>
        <w:pStyle w:val="p1"/>
        <w:numPr>
          <w:ilvl w:val="1"/>
          <w:numId w:val="1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View History Records</w:t>
      </w:r>
      <w:r w:rsidRPr="002671FE">
        <w:rPr>
          <w:rFonts w:asciiTheme="minorHAnsi" w:hAnsiTheme="minorHAnsi" w:cstheme="minorHAnsi"/>
        </w:rPr>
        <w:t xml:space="preserve"> – to review and edit past entries.</w:t>
      </w:r>
    </w:p>
    <w:p w14:paraId="5EB811E1" w14:textId="77777777" w:rsidR="002671FE" w:rsidRPr="002671FE" w:rsidRDefault="002671FE" w:rsidP="002671FE">
      <w:pPr>
        <w:pStyle w:val="p1"/>
        <w:numPr>
          <w:ilvl w:val="1"/>
          <w:numId w:val="1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View Dashboard</w:t>
      </w:r>
      <w:r w:rsidRPr="002671FE">
        <w:rPr>
          <w:rFonts w:asciiTheme="minorHAnsi" w:hAnsiTheme="minorHAnsi" w:cstheme="minorHAnsi"/>
        </w:rPr>
        <w:t xml:space="preserve"> – to visualize the data.</w:t>
      </w:r>
    </w:p>
    <w:p w14:paraId="46083E0F" w14:textId="77777777" w:rsidR="002671FE" w:rsidRPr="002671FE" w:rsidRDefault="002671FE" w:rsidP="002671FE">
      <w:pPr>
        <w:pStyle w:val="p1"/>
        <w:jc w:val="both"/>
        <w:rPr>
          <w:rStyle w:val="s1"/>
          <w:rFonts w:asciiTheme="minorHAnsi" w:eastAsiaTheme="majorEastAsia" w:hAnsiTheme="minorHAnsi" w:cstheme="minorHAnsi"/>
          <w:b/>
          <w:bCs/>
        </w:rPr>
      </w:pPr>
    </w:p>
    <w:p w14:paraId="234622C2" w14:textId="77777777" w:rsidR="002671FE" w:rsidRPr="002671FE" w:rsidRDefault="002671FE" w:rsidP="002671FE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</w:pPr>
      <w:r w:rsidRPr="002671FE"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  <w:t>(5) History Page</w:t>
      </w:r>
    </w:p>
    <w:p w14:paraId="54B04351" w14:textId="77777777" w:rsidR="002671FE" w:rsidRPr="002671FE" w:rsidRDefault="002671FE" w:rsidP="002671FE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 xml:space="preserve">Accessible via </w:t>
      </w:r>
      <w:r w:rsidRPr="002671FE">
        <w:rPr>
          <w:rFonts w:eastAsia="Times New Roman" w:cstheme="minorHAnsi"/>
          <w:b/>
          <w:bCs/>
          <w:kern w:val="0"/>
          <w14:ligatures w14:val="none"/>
        </w:rPr>
        <w:t>“View History Records”</w:t>
      </w:r>
      <w:r w:rsidRPr="002671FE">
        <w:rPr>
          <w:rFonts w:eastAsia="Times New Roman" w:cstheme="minorHAnsi"/>
          <w:kern w:val="0"/>
          <w14:ligatures w14:val="none"/>
        </w:rPr>
        <w:t xml:space="preserve"> from the Data Input page.</w:t>
      </w:r>
    </w:p>
    <w:p w14:paraId="09136846" w14:textId="77777777" w:rsidR="002671FE" w:rsidRPr="002671FE" w:rsidRDefault="002671FE" w:rsidP="002671FE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>Allows the user to:</w:t>
      </w:r>
    </w:p>
    <w:p w14:paraId="489403D8" w14:textId="77777777" w:rsidR="002671FE" w:rsidRPr="002671FE" w:rsidRDefault="002671FE" w:rsidP="002671FE">
      <w:pPr>
        <w:numPr>
          <w:ilvl w:val="1"/>
          <w:numId w:val="10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>Search transactions using keywords.</w:t>
      </w:r>
    </w:p>
    <w:p w14:paraId="71645B12" w14:textId="77777777" w:rsidR="002671FE" w:rsidRPr="002671FE" w:rsidRDefault="002671FE" w:rsidP="002671FE">
      <w:pPr>
        <w:numPr>
          <w:ilvl w:val="1"/>
          <w:numId w:val="10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>Filter records by category.</w:t>
      </w:r>
    </w:p>
    <w:p w14:paraId="69773506" w14:textId="5E49EA5A" w:rsidR="002671FE" w:rsidRPr="00C84652" w:rsidRDefault="002671FE" w:rsidP="002671FE">
      <w:pPr>
        <w:numPr>
          <w:ilvl w:val="1"/>
          <w:numId w:val="10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>Edit or delete existing records.</w:t>
      </w:r>
    </w:p>
    <w:p w14:paraId="38C60B2C" w14:textId="0B64799E" w:rsidR="00804C31" w:rsidRPr="002671FE" w:rsidRDefault="00804C31" w:rsidP="00C84652">
      <w:pPr>
        <w:jc w:val="center"/>
        <w:rPr>
          <w:rFonts w:cstheme="minorHAnsi"/>
        </w:rPr>
      </w:pPr>
      <w:r w:rsidRPr="002671FE">
        <w:rPr>
          <w:rFonts w:cstheme="minorHAnsi"/>
        </w:rPr>
        <w:drawing>
          <wp:inline distT="0" distB="0" distL="0" distR="0" wp14:anchorId="289A4B3C" wp14:editId="337803FC">
            <wp:extent cx="5384986" cy="3026180"/>
            <wp:effectExtent l="0" t="0" r="0" b="0"/>
            <wp:docPr id="66242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99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2166" cy="3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B376" w14:textId="2E9591AB" w:rsidR="00804C31" w:rsidRPr="002671FE" w:rsidRDefault="00804C31" w:rsidP="00C84652">
      <w:pPr>
        <w:jc w:val="center"/>
        <w:rPr>
          <w:rFonts w:cstheme="minorHAnsi"/>
        </w:rPr>
      </w:pPr>
      <w:r w:rsidRPr="002671FE">
        <w:rPr>
          <w:rFonts w:cstheme="minorHAnsi"/>
        </w:rPr>
        <w:lastRenderedPageBreak/>
        <w:drawing>
          <wp:inline distT="0" distB="0" distL="0" distR="0" wp14:anchorId="3B02126E" wp14:editId="7BD7423F">
            <wp:extent cx="5407025" cy="1973911"/>
            <wp:effectExtent l="0" t="0" r="3175" b="0"/>
            <wp:docPr id="126066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668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1099" cy="19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34A7" w14:textId="5219C292" w:rsidR="00804C31" w:rsidRPr="002671FE" w:rsidRDefault="00804C31" w:rsidP="00C84652">
      <w:pPr>
        <w:jc w:val="center"/>
        <w:rPr>
          <w:rFonts w:cstheme="minorHAnsi"/>
        </w:rPr>
      </w:pPr>
      <w:r w:rsidRPr="002671FE">
        <w:rPr>
          <w:rFonts w:cstheme="minorHAnsi"/>
        </w:rPr>
        <w:drawing>
          <wp:inline distT="0" distB="0" distL="0" distR="0" wp14:anchorId="414A31F5" wp14:editId="5840D3D3">
            <wp:extent cx="5943600" cy="2586355"/>
            <wp:effectExtent l="0" t="0" r="0" b="4445"/>
            <wp:docPr id="144707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765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69B2" w14:textId="77777777" w:rsidR="002671FE" w:rsidRPr="002671FE" w:rsidRDefault="002671FE" w:rsidP="002671FE">
      <w:pPr>
        <w:pStyle w:val="p1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2671FE">
        <w:rPr>
          <w:rFonts w:asciiTheme="minorHAnsi" w:hAnsiTheme="minorHAnsi" w:cstheme="minorHAnsi"/>
        </w:rPr>
        <w:t>Navigation options:</w:t>
      </w:r>
    </w:p>
    <w:p w14:paraId="64D8D084" w14:textId="77777777" w:rsidR="002671FE" w:rsidRPr="002671FE" w:rsidRDefault="002671FE" w:rsidP="002671FE">
      <w:pPr>
        <w:pStyle w:val="p1"/>
        <w:numPr>
          <w:ilvl w:val="1"/>
          <w:numId w:val="11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Insert New Data</w:t>
      </w:r>
      <w:r w:rsidRPr="002671FE">
        <w:rPr>
          <w:rFonts w:asciiTheme="minorHAnsi" w:hAnsiTheme="minorHAnsi" w:cstheme="minorHAnsi"/>
        </w:rPr>
        <w:t xml:space="preserve"> – returns to the Data Input page.</w:t>
      </w:r>
    </w:p>
    <w:p w14:paraId="6CC445B8" w14:textId="77777777" w:rsidR="002671FE" w:rsidRPr="002671FE" w:rsidRDefault="002671FE" w:rsidP="002671FE">
      <w:pPr>
        <w:pStyle w:val="p1"/>
        <w:numPr>
          <w:ilvl w:val="1"/>
          <w:numId w:val="11"/>
        </w:numPr>
        <w:jc w:val="both"/>
        <w:rPr>
          <w:rFonts w:asciiTheme="minorHAnsi" w:hAnsiTheme="minorHAnsi" w:cstheme="minorHAnsi"/>
        </w:rPr>
      </w:pPr>
      <w:r w:rsidRPr="002671FE">
        <w:rPr>
          <w:rStyle w:val="s1"/>
          <w:rFonts w:asciiTheme="minorHAnsi" w:eastAsiaTheme="majorEastAsia" w:hAnsiTheme="minorHAnsi" w:cstheme="minorHAnsi"/>
          <w:b/>
          <w:bCs/>
        </w:rPr>
        <w:t>View Dashboard</w:t>
      </w:r>
      <w:r w:rsidRPr="002671FE">
        <w:rPr>
          <w:rFonts w:asciiTheme="minorHAnsi" w:hAnsiTheme="minorHAnsi" w:cstheme="minorHAnsi"/>
        </w:rPr>
        <w:t xml:space="preserve"> – navigates to the Dashboard.</w:t>
      </w:r>
    </w:p>
    <w:p w14:paraId="40E1DEF0" w14:textId="77777777" w:rsidR="00804C31" w:rsidRPr="002671FE" w:rsidRDefault="00804C31" w:rsidP="002671FE">
      <w:pPr>
        <w:jc w:val="both"/>
        <w:rPr>
          <w:rFonts w:cstheme="minorHAnsi"/>
        </w:rPr>
      </w:pPr>
    </w:p>
    <w:p w14:paraId="72E5D5D3" w14:textId="77777777" w:rsidR="002671FE" w:rsidRPr="002671FE" w:rsidRDefault="002671FE" w:rsidP="002671FE">
      <w:pPr>
        <w:spacing w:before="100" w:beforeAutospacing="1" w:after="100" w:afterAutospacing="1" w:line="240" w:lineRule="auto"/>
        <w:jc w:val="both"/>
        <w:outlineLvl w:val="2"/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</w:pPr>
      <w:r w:rsidRPr="002671FE">
        <w:rPr>
          <w:rFonts w:eastAsia="Times New Roman" w:cstheme="minorHAnsi"/>
          <w:b/>
          <w:bCs/>
          <w:kern w:val="0"/>
          <w:sz w:val="27"/>
          <w:szCs w:val="27"/>
          <w14:ligatures w14:val="none"/>
        </w:rPr>
        <w:t>(6) Dashboard Page</w:t>
      </w:r>
    </w:p>
    <w:p w14:paraId="7648FC2E" w14:textId="77777777" w:rsidR="002671FE" w:rsidRPr="002671FE" w:rsidRDefault="002671FE" w:rsidP="002671FE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>Displays financial data visually using:</w:t>
      </w:r>
    </w:p>
    <w:p w14:paraId="68FF6C91" w14:textId="77777777" w:rsidR="002671FE" w:rsidRPr="002671FE" w:rsidRDefault="002671FE" w:rsidP="002671FE">
      <w:pPr>
        <w:numPr>
          <w:ilvl w:val="1"/>
          <w:numId w:val="1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b/>
          <w:bCs/>
          <w:kern w:val="0"/>
          <w14:ligatures w14:val="none"/>
        </w:rPr>
        <w:t>Pie charts</w:t>
      </w:r>
      <w:r w:rsidRPr="002671FE">
        <w:rPr>
          <w:rFonts w:eastAsia="Times New Roman" w:cstheme="minorHAnsi"/>
          <w:kern w:val="0"/>
          <w14:ligatures w14:val="none"/>
        </w:rPr>
        <w:t xml:space="preserve"> – showing spending and income distribution by category.</w:t>
      </w:r>
    </w:p>
    <w:p w14:paraId="29F4DA42" w14:textId="77777777" w:rsidR="002671FE" w:rsidRPr="002671FE" w:rsidRDefault="002671FE" w:rsidP="002671FE">
      <w:pPr>
        <w:numPr>
          <w:ilvl w:val="1"/>
          <w:numId w:val="1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b/>
          <w:bCs/>
          <w:kern w:val="0"/>
          <w14:ligatures w14:val="none"/>
        </w:rPr>
        <w:t>Bar charts</w:t>
      </w:r>
      <w:r w:rsidRPr="002671FE">
        <w:rPr>
          <w:rFonts w:eastAsia="Times New Roman" w:cstheme="minorHAnsi"/>
          <w:kern w:val="0"/>
          <w14:ligatures w14:val="none"/>
        </w:rPr>
        <w:t xml:space="preserve"> – showing amounts over time.</w:t>
      </w:r>
    </w:p>
    <w:p w14:paraId="3165D8D0" w14:textId="77777777" w:rsidR="002671FE" w:rsidRPr="002671FE" w:rsidRDefault="002671FE" w:rsidP="002671FE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14:ligatures w14:val="none"/>
        </w:rPr>
      </w:pPr>
      <w:r w:rsidRPr="002671FE">
        <w:rPr>
          <w:rFonts w:eastAsia="Times New Roman" w:cstheme="minorHAnsi"/>
          <w:kern w:val="0"/>
          <w14:ligatures w14:val="none"/>
        </w:rPr>
        <w:t>Users can select a time range to filter displayed data.</w:t>
      </w:r>
    </w:p>
    <w:p w14:paraId="0D3F5BDB" w14:textId="5B1AE590" w:rsidR="00804C31" w:rsidRPr="002671FE" w:rsidRDefault="00804C31" w:rsidP="002671FE">
      <w:pPr>
        <w:jc w:val="both"/>
        <w:rPr>
          <w:rFonts w:cstheme="minorHAnsi"/>
        </w:rPr>
      </w:pPr>
      <w:r w:rsidRPr="002671FE">
        <w:rPr>
          <w:rFonts w:cstheme="minorHAnsi"/>
        </w:rPr>
        <w:lastRenderedPageBreak/>
        <w:drawing>
          <wp:inline distT="0" distB="0" distL="0" distR="0" wp14:anchorId="31E5A72C" wp14:editId="0610E71A">
            <wp:extent cx="5943600" cy="6941185"/>
            <wp:effectExtent l="0" t="0" r="0" b="5715"/>
            <wp:docPr id="113785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511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05B9" w14:textId="77777777" w:rsidR="005A6A41" w:rsidRDefault="005A6A41">
      <w:pPr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14:ligatures w14:val="none"/>
        </w:rPr>
      </w:pPr>
      <w:r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14:ligatures w14:val="none"/>
        </w:rPr>
        <w:br w:type="page"/>
      </w:r>
    </w:p>
    <w:p w14:paraId="2FC3E187" w14:textId="381C3982" w:rsidR="00C84652" w:rsidRDefault="00C84652" w:rsidP="00C84652">
      <w:pPr>
        <w:spacing w:before="100" w:beforeAutospacing="1" w:after="100" w:afterAutospacing="1" w:line="240" w:lineRule="auto"/>
        <w:jc w:val="both"/>
        <w:outlineLvl w:val="1"/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val="en-US"/>
          <w14:ligatures w14:val="none"/>
        </w:rPr>
      </w:pPr>
      <w:r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14:ligatures w14:val="none"/>
        </w:rPr>
        <w:lastRenderedPageBreak/>
        <w:t>3</w:t>
      </w:r>
      <w:r w:rsidRPr="00C2391D"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14:ligatures w14:val="none"/>
        </w:rPr>
        <w:t xml:space="preserve">. </w:t>
      </w:r>
      <w:r w:rsidR="005A6A41">
        <w:rPr>
          <w:rFonts w:eastAsia="Times New Roman" w:cstheme="minorHAnsi"/>
          <w:b/>
          <w:bCs/>
          <w:color w:val="000000" w:themeColor="text1"/>
          <w:kern w:val="0"/>
          <w:sz w:val="28"/>
          <w:szCs w:val="28"/>
          <w:lang w:val="en-US"/>
          <w14:ligatures w14:val="none"/>
        </w:rPr>
        <w:t>Data flow</w:t>
      </w:r>
    </w:p>
    <w:p w14:paraId="49FB0A07" w14:textId="04E4E93D" w:rsidR="005A6A41" w:rsidRPr="005A6A41" w:rsidRDefault="005A6A41" w:rsidP="005A6A41">
      <w:pPr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b/>
          <w:bCs/>
          <w:color w:val="000000" w:themeColor="text1"/>
          <w:kern w:val="0"/>
          <w:sz w:val="36"/>
          <w:szCs w:val="36"/>
          <w:lang w:val="en-US"/>
          <w14:ligatures w14:val="none"/>
        </w:rPr>
      </w:pPr>
      <w:r>
        <w:fldChar w:fldCharType="begin"/>
      </w:r>
      <w:r>
        <w:instrText xml:space="preserve"> INCLUDEPICTURE "https://github.com/SimonYet2See/Assignment2_Group9/blob/main/.github/images/data_flow.png?raw=true"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ACDF98" wp14:editId="7F50074E">
            <wp:extent cx="5288890" cy="3983054"/>
            <wp:effectExtent l="0" t="0" r="0" b="5080"/>
            <wp:docPr id="116900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384" cy="398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EBFBCD6" w14:textId="1D91DF7D" w:rsidR="00C84652" w:rsidRPr="002671FE" w:rsidRDefault="005A6A41" w:rsidP="005A6A41">
      <w:pPr>
        <w:jc w:val="center"/>
        <w:rPr>
          <w:rFonts w:cstheme="minorHAnsi"/>
        </w:rPr>
      </w:pPr>
      <w:r>
        <w:fldChar w:fldCharType="begin"/>
      </w:r>
      <w:r>
        <w:instrText xml:space="preserve"> INCLUDEPICTURE "https://github.com/SimonYet2See/Assignment2_Group9/blob/main/.github/images/mvc.png?raw=true"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0BE3E5" wp14:editId="27FDDD0D">
            <wp:extent cx="5700496" cy="3430651"/>
            <wp:effectExtent l="0" t="0" r="1905" b="0"/>
            <wp:docPr id="4834388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103" cy="343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sectPr w:rsidR="00C84652" w:rsidRPr="002671FE" w:rsidSect="007113E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1E6810"/>
    <w:multiLevelType w:val="multilevel"/>
    <w:tmpl w:val="00529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8574ED"/>
    <w:multiLevelType w:val="multilevel"/>
    <w:tmpl w:val="D0B0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13603D"/>
    <w:multiLevelType w:val="multilevel"/>
    <w:tmpl w:val="C36ED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EB6565"/>
    <w:multiLevelType w:val="multilevel"/>
    <w:tmpl w:val="3D4C1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547882"/>
    <w:multiLevelType w:val="multilevel"/>
    <w:tmpl w:val="CAE44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4339B7"/>
    <w:multiLevelType w:val="multilevel"/>
    <w:tmpl w:val="A1108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ED0C4C"/>
    <w:multiLevelType w:val="multilevel"/>
    <w:tmpl w:val="CD142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694EA0"/>
    <w:multiLevelType w:val="multilevel"/>
    <w:tmpl w:val="4B3ED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036A3A"/>
    <w:multiLevelType w:val="multilevel"/>
    <w:tmpl w:val="1D606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247FC2"/>
    <w:multiLevelType w:val="multilevel"/>
    <w:tmpl w:val="304C5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4440DC"/>
    <w:multiLevelType w:val="multilevel"/>
    <w:tmpl w:val="E0641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E34DC4"/>
    <w:multiLevelType w:val="multilevel"/>
    <w:tmpl w:val="4A3AF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B56F51"/>
    <w:multiLevelType w:val="multilevel"/>
    <w:tmpl w:val="94B68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B55AD2"/>
    <w:multiLevelType w:val="multilevel"/>
    <w:tmpl w:val="072C7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B05514"/>
    <w:multiLevelType w:val="hybridMultilevel"/>
    <w:tmpl w:val="17A6AFC2"/>
    <w:lvl w:ilvl="0" w:tplc="993ADF9C">
      <w:start w:val="1"/>
      <w:numFmt w:val="bullet"/>
      <w:lvlText w:val="-"/>
      <w:lvlJc w:val="left"/>
      <w:pPr>
        <w:ind w:left="720" w:hanging="360"/>
      </w:pPr>
      <w:rPr>
        <w:rFonts w:ascii="Helvetica Neue" w:eastAsiaTheme="minorEastAsia" w:hAnsi="Helvetica Neue" w:cs="Helvetica Neue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2260823">
    <w:abstractNumId w:val="14"/>
  </w:num>
  <w:num w:numId="2" w16cid:durableId="1186863157">
    <w:abstractNumId w:val="12"/>
  </w:num>
  <w:num w:numId="3" w16cid:durableId="368577940">
    <w:abstractNumId w:val="3"/>
  </w:num>
  <w:num w:numId="4" w16cid:durableId="283269615">
    <w:abstractNumId w:val="1"/>
  </w:num>
  <w:num w:numId="5" w16cid:durableId="1674531985">
    <w:abstractNumId w:val="10"/>
  </w:num>
  <w:num w:numId="6" w16cid:durableId="1315255817">
    <w:abstractNumId w:val="5"/>
  </w:num>
  <w:num w:numId="7" w16cid:durableId="1286619774">
    <w:abstractNumId w:val="0"/>
  </w:num>
  <w:num w:numId="8" w16cid:durableId="1972125318">
    <w:abstractNumId w:val="2"/>
  </w:num>
  <w:num w:numId="9" w16cid:durableId="1505051987">
    <w:abstractNumId w:val="6"/>
  </w:num>
  <w:num w:numId="10" w16cid:durableId="2038651658">
    <w:abstractNumId w:val="8"/>
  </w:num>
  <w:num w:numId="11" w16cid:durableId="38238755">
    <w:abstractNumId w:val="11"/>
  </w:num>
  <w:num w:numId="12" w16cid:durableId="2022394644">
    <w:abstractNumId w:val="4"/>
  </w:num>
  <w:num w:numId="13" w16cid:durableId="1052508797">
    <w:abstractNumId w:val="13"/>
  </w:num>
  <w:num w:numId="14" w16cid:durableId="1707367005">
    <w:abstractNumId w:val="9"/>
  </w:num>
  <w:num w:numId="15" w16cid:durableId="80026516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3EB"/>
    <w:rsid w:val="00105CCC"/>
    <w:rsid w:val="002671FE"/>
    <w:rsid w:val="00354448"/>
    <w:rsid w:val="00522632"/>
    <w:rsid w:val="005A6A41"/>
    <w:rsid w:val="005E104A"/>
    <w:rsid w:val="007113EB"/>
    <w:rsid w:val="00804C31"/>
    <w:rsid w:val="009158BC"/>
    <w:rsid w:val="00963D72"/>
    <w:rsid w:val="00964053"/>
    <w:rsid w:val="00AE39D0"/>
    <w:rsid w:val="00C2391D"/>
    <w:rsid w:val="00C84652"/>
    <w:rsid w:val="00E30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16B1E"/>
  <w15:chartTrackingRefBased/>
  <w15:docId w15:val="{486C1B54-541B-C349-BE85-7E616C50E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13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13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13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13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13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13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13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13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13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13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113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113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13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13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13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13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13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13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13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13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13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13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13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13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13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13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13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13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13EB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Normal"/>
    <w:rsid w:val="002671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s1">
    <w:name w:val="s1"/>
    <w:basedOn w:val="DefaultParagraphFont"/>
    <w:rsid w:val="002671FE"/>
  </w:style>
  <w:style w:type="paragraph" w:customStyle="1" w:styleId="p2">
    <w:name w:val="p2"/>
    <w:basedOn w:val="Normal"/>
    <w:rsid w:val="002671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p3">
    <w:name w:val="p3"/>
    <w:basedOn w:val="Normal"/>
    <w:rsid w:val="002671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2671F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3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3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427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 Tian</dc:creator>
  <cp:keywords/>
  <dc:description/>
  <cp:lastModifiedBy>Kang Tian</cp:lastModifiedBy>
  <cp:revision>3</cp:revision>
  <dcterms:created xsi:type="dcterms:W3CDTF">2025-08-05T00:59:00Z</dcterms:created>
  <dcterms:modified xsi:type="dcterms:W3CDTF">2025-08-05T02:30:00Z</dcterms:modified>
</cp:coreProperties>
</file>